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86" w:rsidRDefault="00AC30E7">
      <w:pPr>
        <w:jc w:val="center"/>
      </w:pPr>
      <w:r>
        <w:t>Grundschule Larrelt</w:t>
      </w:r>
    </w:p>
    <w:p w:rsidR="00014586" w:rsidRDefault="00AC30E7">
      <w:pPr>
        <w:jc w:val="center"/>
      </w:pPr>
      <w:r>
        <w:t>Schulweg 1</w:t>
      </w:r>
    </w:p>
    <w:p w:rsidR="00014586" w:rsidRDefault="00AC30E7">
      <w:pPr>
        <w:jc w:val="center"/>
      </w:pPr>
      <w:r>
        <w:t>26723 Emden</w:t>
      </w:r>
    </w:p>
    <w:bookmarkStart w:id="0" w:name="Text2"/>
    <w:p w:rsidR="00014586" w:rsidRDefault="00736336">
      <w:pPr>
        <w:jc w:val="center"/>
      </w:pPr>
      <w:r>
        <w:fldChar w:fldCharType="begin">
          <w:ffData>
            <w:name w:val="Text2"/>
            <w:enabled/>
            <w:calcOnExit w:val="0"/>
            <w:textInput/>
          </w:ffData>
        </w:fldChar>
      </w:r>
      <w:r w:rsidR="00AC30E7">
        <w:instrText xml:space="preserve"> FORMTEXT </w:instrText>
      </w:r>
      <w:r>
        <w:fldChar w:fldCharType="separate"/>
      </w:r>
      <w:r w:rsidR="00AC30E7">
        <w:rPr>
          <w:noProof/>
        </w:rPr>
        <w:t xml:space="preserve">     </w:t>
      </w:r>
      <w:r>
        <w:fldChar w:fldCharType="end"/>
      </w:r>
      <w:bookmarkEnd w:id="0"/>
    </w:p>
    <w:bookmarkStart w:id="1" w:name="Text3"/>
    <w:p w:rsidR="00014586" w:rsidRDefault="00736336">
      <w:pPr>
        <w:pBdr>
          <w:bottom w:val="single" w:sz="6" w:space="1" w:color="auto"/>
        </w:pBdr>
      </w:pPr>
      <w:r>
        <w:fldChar w:fldCharType="begin">
          <w:ffData>
            <w:name w:val="Text3"/>
            <w:enabled/>
            <w:calcOnExit w:val="0"/>
            <w:textInput/>
          </w:ffData>
        </w:fldChar>
      </w:r>
      <w:r w:rsidR="00AC30E7">
        <w:instrText xml:space="preserve"> FORMTEXT </w:instrText>
      </w:r>
      <w:r>
        <w:fldChar w:fldCharType="separate"/>
      </w:r>
      <w:r w:rsidR="00AC30E7">
        <w:rPr>
          <w:noProof/>
        </w:rPr>
        <w:t xml:space="preserve">     </w:t>
      </w:r>
      <w:r>
        <w:fldChar w:fldCharType="end"/>
      </w:r>
      <w:bookmarkEnd w:id="1"/>
    </w:p>
    <w:p w:rsidR="00014586" w:rsidRDefault="00014586"/>
    <w:p w:rsidR="00014586" w:rsidRDefault="00AC30E7">
      <w:r>
        <w:t>An die</w:t>
      </w:r>
    </w:p>
    <w:p w:rsidR="00014586" w:rsidRDefault="00AC30E7">
      <w:r>
        <w:t>Erziehungsberechtigten aller</w:t>
      </w:r>
    </w:p>
    <w:p w:rsidR="00014586" w:rsidRDefault="00AC30E7">
      <w:r>
        <w:t>Schulanfängerinnen und Schulanfänger</w:t>
      </w:r>
    </w:p>
    <w:p w:rsidR="00014586" w:rsidRDefault="00537149">
      <w:r>
        <w:t>im Schuljahr 2010/2011</w:t>
      </w:r>
    </w:p>
    <w:p w:rsidR="00014586" w:rsidRDefault="00014586"/>
    <w:p w:rsidR="00014586" w:rsidRDefault="00014586"/>
    <w:p w:rsidR="00014586" w:rsidRDefault="00537149">
      <w:pPr>
        <w:jc w:val="right"/>
      </w:pPr>
      <w:r>
        <w:t>Emden, Juni 2010</w:t>
      </w:r>
    </w:p>
    <w:p w:rsidR="00014586" w:rsidRDefault="00014586"/>
    <w:p w:rsidR="00014586" w:rsidRDefault="00014586"/>
    <w:p w:rsidR="00014586" w:rsidRDefault="00AC30E7">
      <w:pPr>
        <w:pStyle w:val="berschrift1"/>
        <w:rPr>
          <w:b w:val="0"/>
        </w:rPr>
      </w:pPr>
      <w:r>
        <w:t>Verbot des Mitbringens von Waffen usw. in Schulen</w:t>
      </w:r>
    </w:p>
    <w:p w:rsidR="00014586" w:rsidRDefault="00AC30E7">
      <w:pPr>
        <w:pStyle w:val="berschrift2"/>
        <w:rPr>
          <w:sz w:val="20"/>
        </w:rPr>
      </w:pPr>
      <w:r>
        <w:rPr>
          <w:sz w:val="20"/>
        </w:rPr>
        <w:t>Erlass vom 29. 07. 1977</w:t>
      </w:r>
    </w:p>
    <w:p w:rsidR="00014586" w:rsidRDefault="00AC30E7">
      <w:pPr>
        <w:rPr>
          <w:sz w:val="16"/>
        </w:rPr>
      </w:pPr>
      <w:r>
        <w:rPr>
          <w:b/>
          <w:sz w:val="16"/>
        </w:rPr>
        <w:t>Bezug:</w:t>
      </w:r>
      <w:r>
        <w:rPr>
          <w:sz w:val="16"/>
        </w:rPr>
        <w:t xml:space="preserve"> Erl. v. 10. 1. 1961 (SVBl. S. 2 – GültL. 159/6)</w:t>
      </w:r>
    </w:p>
    <w:p w:rsidR="00014586" w:rsidRDefault="00014586"/>
    <w:p w:rsidR="00014586" w:rsidRDefault="00AC30E7">
      <w:r>
        <w:t>Sehr geehrte Erziehungsberechtigte,</w:t>
      </w:r>
    </w:p>
    <w:p w:rsidR="00014586" w:rsidRDefault="00014586"/>
    <w:p w:rsidR="00014586" w:rsidRDefault="00AC30E7">
      <w:r>
        <w:t>ich bitte Sie, durch Ihre Unterschrift zu bestätigen, dass Sie den nachstehend abgedruckten Erlass zum Verbot des Mitbringens von Waffen usw. in Schulen zur Kenntnis genommen haben.</w:t>
      </w:r>
    </w:p>
    <w:p w:rsidR="00014586" w:rsidRDefault="00014586"/>
    <w:p w:rsidR="00014586" w:rsidRDefault="00014586"/>
    <w:p w:rsidR="00014586" w:rsidRDefault="00AC30E7" w:rsidP="00493BB8">
      <w:pPr>
        <w:numPr>
          <w:ilvl w:val="0"/>
          <w:numId w:val="1"/>
        </w:numPr>
        <w:tabs>
          <w:tab w:val="left" w:pos="360"/>
        </w:tabs>
        <w:rPr>
          <w:sz w:val="18"/>
        </w:rPr>
      </w:pPr>
      <w:r>
        <w:rPr>
          <w:sz w:val="18"/>
        </w:rPr>
        <w:t>Den Schülern aller Schulen in meinem Geschäftsbereich wird untersagt, Waffen im Sinne des Bundes-Waffengesetzes (Neufassung vom 08. 03. 1976 – BGBl. I S. 432) mit in die Schule oder zu Schulveransta</w:t>
      </w:r>
      <w:r>
        <w:rPr>
          <w:sz w:val="18"/>
        </w:rPr>
        <w:t>l</w:t>
      </w:r>
      <w:r>
        <w:rPr>
          <w:sz w:val="18"/>
        </w:rPr>
        <w:t>tungen zu bringen. Dazu gehören im Wesentlichen die im Bundes-Waffengesetz als verboten bezeichneten Gegenstände (insbesondere die sogenannten Springmesser oder Fallmesser, Stahlruten, Totschläger, Schlagringe usw.). Ferner Schusswaffen (einschl. Schreckschuss-, Reizstoff- und Signalwaffen) und gleic</w:t>
      </w:r>
      <w:r>
        <w:rPr>
          <w:sz w:val="18"/>
        </w:rPr>
        <w:t>h</w:t>
      </w:r>
      <w:r>
        <w:rPr>
          <w:sz w:val="18"/>
        </w:rPr>
        <w:t>gestellte Waffen (z. B. Gassprühgeräte) sowie Hieb- und Stoßwaffen. Dieses Verbot gilt auch für volljährige Schüler, die entweder im Besitz einer Erlaubnis zum Führen von Waffen sind (z. B. Jagdschein) oder erlau</w:t>
      </w:r>
      <w:r>
        <w:rPr>
          <w:sz w:val="18"/>
        </w:rPr>
        <w:t>b</w:t>
      </w:r>
      <w:r>
        <w:rPr>
          <w:sz w:val="18"/>
        </w:rPr>
        <w:t>nisfreie Waffen erwerben dürfen.</w:t>
      </w:r>
      <w:r>
        <w:rPr>
          <w:sz w:val="18"/>
        </w:rPr>
        <w:br/>
      </w:r>
    </w:p>
    <w:p w:rsidR="00014586" w:rsidRDefault="00AC30E7" w:rsidP="00493BB8">
      <w:pPr>
        <w:numPr>
          <w:ilvl w:val="0"/>
          <w:numId w:val="1"/>
        </w:numPr>
        <w:tabs>
          <w:tab w:val="left" w:pos="360"/>
        </w:tabs>
        <w:rPr>
          <w:sz w:val="18"/>
        </w:rPr>
      </w:pPr>
      <w:r>
        <w:rPr>
          <w:sz w:val="18"/>
        </w:rPr>
        <w:t>Untersagt wird außerdem das Mitbringen von Munition jeder Art, von Feuerwerkskörpern, von Schwarzpulver und von Chemikalien, die geeignet sind, für explosive Verbindungen verwendet zu werden.</w:t>
      </w:r>
      <w:r>
        <w:rPr>
          <w:sz w:val="18"/>
        </w:rPr>
        <w:br/>
      </w:r>
    </w:p>
    <w:p w:rsidR="00014586" w:rsidRDefault="00AC30E7" w:rsidP="00493BB8">
      <w:pPr>
        <w:numPr>
          <w:ilvl w:val="0"/>
          <w:numId w:val="1"/>
        </w:numPr>
        <w:tabs>
          <w:tab w:val="left" w:pos="360"/>
        </w:tabs>
        <w:rPr>
          <w:sz w:val="18"/>
        </w:rPr>
      </w:pPr>
      <w:r>
        <w:rPr>
          <w:sz w:val="18"/>
        </w:rPr>
        <w:t>Alle Schüler sind jeweils zu Beginn eines Schuljahres über den Inhalt dieses Erlasses zu belehren. Dabei ist auf die altersbedingten speziellen Gefährdungen besonders einzugehen. Es ist darauf hinzuweisen, dass ein Verstoß gegen das Verbot des Mitbringens von Waffen usw. eine Erziehungs- und Ordnungsmaßnahme zur Folge haben kann.</w:t>
      </w:r>
      <w:r>
        <w:rPr>
          <w:sz w:val="18"/>
        </w:rPr>
        <w:br/>
      </w:r>
    </w:p>
    <w:p w:rsidR="00014586" w:rsidRDefault="00AC30E7" w:rsidP="00493BB8">
      <w:pPr>
        <w:numPr>
          <w:ilvl w:val="0"/>
          <w:numId w:val="1"/>
        </w:numPr>
        <w:tabs>
          <w:tab w:val="left" w:pos="360"/>
        </w:tabs>
        <w:rPr>
          <w:sz w:val="18"/>
        </w:rPr>
      </w:pPr>
      <w:r>
        <w:rPr>
          <w:sz w:val="18"/>
        </w:rPr>
        <w:t>Ein Abdruck dieses Erlasses ist jeweils bei der Aufnahme in eine Schule (in der Regel 1., 5. und 7. Schuljahr sowie beim Eintritt in berufsbildende Schulen) den Erziehungsberechtigten zur Kenntnis zu geben.</w:t>
      </w:r>
      <w:r>
        <w:rPr>
          <w:sz w:val="18"/>
        </w:rPr>
        <w:br/>
      </w:r>
    </w:p>
    <w:p w:rsidR="00014586" w:rsidRDefault="00AC30E7" w:rsidP="00493BB8">
      <w:pPr>
        <w:numPr>
          <w:ilvl w:val="0"/>
          <w:numId w:val="1"/>
        </w:numPr>
        <w:tabs>
          <w:tab w:val="left" w:pos="360"/>
        </w:tabs>
        <w:rPr>
          <w:sz w:val="18"/>
        </w:rPr>
      </w:pPr>
      <w:r>
        <w:rPr>
          <w:sz w:val="18"/>
        </w:rPr>
        <w:t>Der Bezugserlass wird aufgehoben.</w:t>
      </w:r>
    </w:p>
    <w:p w:rsidR="00014586" w:rsidRDefault="00014586"/>
    <w:p w:rsidR="00014586" w:rsidRDefault="00014586"/>
    <w:p w:rsidR="00014586" w:rsidRDefault="00AC30E7">
      <w:r>
        <w:t>Mit freundlichem Gruß</w:t>
      </w:r>
    </w:p>
    <w:p w:rsidR="00014586" w:rsidRDefault="00014586"/>
    <w:p w:rsidR="00014586" w:rsidRDefault="00014586"/>
    <w:p w:rsidR="00014586" w:rsidRDefault="00014586"/>
    <w:p w:rsidR="00014586" w:rsidRDefault="00AC30E7">
      <w:r>
        <w:t>_________________</w:t>
      </w:r>
    </w:p>
    <w:p w:rsidR="00014586" w:rsidRDefault="00AC30E7">
      <w:pPr>
        <w:rPr>
          <w:sz w:val="18"/>
        </w:rPr>
      </w:pPr>
      <w:r>
        <w:rPr>
          <w:sz w:val="18"/>
        </w:rPr>
        <w:t>Schulleiterin</w:t>
      </w:r>
    </w:p>
    <w:p w:rsidR="00AC30E7" w:rsidRDefault="00AC30E7">
      <w:pPr>
        <w:rPr>
          <w:sz w:val="18"/>
        </w:rPr>
      </w:pPr>
    </w:p>
    <w:sectPr w:rsidR="00AC30E7" w:rsidSect="00014586">
      <w:headerReference w:type="default" r:id="rId7"/>
      <w:pgSz w:w="11906" w:h="16838"/>
      <w:pgMar w:top="1134" w:right="1418" w:bottom="45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E3F" w:rsidRDefault="00FF1E3F">
      <w:r>
        <w:separator/>
      </w:r>
    </w:p>
  </w:endnote>
  <w:endnote w:type="continuationSeparator" w:id="0">
    <w:p w:rsidR="00FF1E3F" w:rsidRDefault="00FF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E3F" w:rsidRDefault="00FF1E3F">
      <w:r>
        <w:separator/>
      </w:r>
    </w:p>
  </w:footnote>
  <w:footnote w:type="continuationSeparator" w:id="0">
    <w:p w:rsidR="00FF1E3F" w:rsidRDefault="00FF1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86" w:rsidRDefault="00AC30E7">
    <w:pPr>
      <w:pStyle w:val="Kopfzeile"/>
      <w:jc w:val="right"/>
      <w:rPr>
        <w:sz w:val="12"/>
      </w:rPr>
    </w:pPr>
    <w:r>
      <w:rPr>
        <w:sz w:val="12"/>
      </w:rPr>
      <w:t>BSV 6.214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C020C"/>
    <w:multiLevelType w:val="singleLevel"/>
    <w:tmpl w:val="F9689C1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93BB8"/>
    <w:rsid w:val="00014586"/>
    <w:rsid w:val="003A5F03"/>
    <w:rsid w:val="00493BB8"/>
    <w:rsid w:val="00537149"/>
    <w:rsid w:val="00736336"/>
    <w:rsid w:val="00892B82"/>
    <w:rsid w:val="00A57194"/>
    <w:rsid w:val="00AC30E7"/>
    <w:rsid w:val="00F77F2A"/>
    <w:rsid w:val="00FA172F"/>
    <w:rsid w:val="00FF1E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4586"/>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rsid w:val="00014586"/>
    <w:pPr>
      <w:keepNext/>
      <w:outlineLvl w:val="0"/>
    </w:pPr>
    <w:rPr>
      <w:b/>
    </w:rPr>
  </w:style>
  <w:style w:type="paragraph" w:styleId="berschrift2">
    <w:name w:val="heading 2"/>
    <w:basedOn w:val="Standard"/>
    <w:next w:val="Standard"/>
    <w:qFormat/>
    <w:rsid w:val="00014586"/>
    <w:pPr>
      <w:keepNext/>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14586"/>
    <w:pPr>
      <w:tabs>
        <w:tab w:val="center" w:pos="4536"/>
        <w:tab w:val="right" w:pos="9072"/>
      </w:tabs>
    </w:pPr>
  </w:style>
  <w:style w:type="paragraph" w:styleId="Fuzeile">
    <w:name w:val="footer"/>
    <w:basedOn w:val="Standard"/>
    <w:semiHidden/>
    <w:rsid w:val="0001458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1837</Characters>
  <Application>Microsoft Office Word</Application>
  <DocSecurity>0</DocSecurity>
  <Lines>15</Lines>
  <Paragraphs>4</Paragraphs>
  <ScaleCrop>false</ScaleCrop>
  <HeadingPairs>
    <vt:vector size="2" baseType="variant">
      <vt:variant>
        <vt:lpstr>Waffenerlass</vt:lpstr>
      </vt:variant>
      <vt:variant>
        <vt:i4>0</vt:i4>
      </vt:variant>
    </vt:vector>
  </HeadingPairs>
  <Company>BIRCKLA-Schulverlag</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Waffenerlass</dc:title>
  <dc:subject/>
  <dc:creator>sp</dc:creator>
  <cp:keywords/>
  <dc:description/>
  <cp:lastModifiedBy> </cp:lastModifiedBy>
  <cp:revision>2</cp:revision>
  <cp:lastPrinted>2009-06-08T07:00:00Z</cp:lastPrinted>
  <dcterms:created xsi:type="dcterms:W3CDTF">2011-01-11T08:37:00Z</dcterms:created>
  <dcterms:modified xsi:type="dcterms:W3CDTF">2011-01-11T08:37:00Z</dcterms:modified>
</cp:coreProperties>
</file>